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70FE46" w14:textId="77777777" w:rsidR="00460E83" w:rsidRPr="00603692" w:rsidRDefault="00460E83">
      <w:pPr>
        <w:rPr>
          <w:rFonts w:ascii="Times New Roman" w:hAnsi="Times New Roman" w:cs="Times New Roman"/>
        </w:rPr>
      </w:pPr>
    </w:p>
    <w:p w14:paraId="51D7A55C" w14:textId="77777777" w:rsidR="00460E83" w:rsidRPr="00E77B47" w:rsidRDefault="00460E83">
      <w:pPr>
        <w:rPr>
          <w:rFonts w:ascii="Times New Roman" w:hAnsi="Times New Roman" w:cs="Times New Roman"/>
          <w:sz w:val="32"/>
        </w:rPr>
      </w:pPr>
    </w:p>
    <w:p w14:paraId="58EFA3C5" w14:textId="77777777" w:rsidR="00460E83" w:rsidRPr="00E77B47" w:rsidRDefault="00460E83">
      <w:pPr>
        <w:rPr>
          <w:rFonts w:ascii="Times New Roman" w:hAnsi="Times New Roman" w:cs="Times New Roman"/>
          <w:sz w:val="32"/>
        </w:rPr>
      </w:pPr>
      <w:r w:rsidRPr="00E77B47">
        <w:rPr>
          <w:rFonts w:ascii="Times New Roman" w:hAnsi="Times New Roman" w:cs="Times New Roman"/>
          <w:sz w:val="32"/>
        </w:rPr>
        <w:t>Second Assignment</w:t>
      </w:r>
    </w:p>
    <w:p w14:paraId="7C6AA53D" w14:textId="77777777" w:rsidR="00460E83" w:rsidRPr="00603692" w:rsidRDefault="00460E83">
      <w:pPr>
        <w:rPr>
          <w:rFonts w:ascii="Times New Roman" w:hAnsi="Times New Roman" w:cs="Times New Roman"/>
        </w:rPr>
      </w:pPr>
    </w:p>
    <w:p w14:paraId="22520BD9" w14:textId="77777777" w:rsidR="00460E83" w:rsidRPr="00603692" w:rsidRDefault="00460E83">
      <w:pPr>
        <w:rPr>
          <w:rFonts w:ascii="Times New Roman" w:hAnsi="Times New Roman" w:cs="Times New Roman"/>
        </w:rPr>
      </w:pPr>
      <w:r w:rsidRPr="00603692">
        <w:rPr>
          <w:rFonts w:ascii="Times New Roman" w:hAnsi="Times New Roman" w:cs="Times New Roman"/>
        </w:rPr>
        <w:t xml:space="preserve">For the Abstract, </w:t>
      </w:r>
      <w:r w:rsidR="009E19D6" w:rsidRPr="00603692">
        <w:rPr>
          <w:rFonts w:ascii="Times New Roman" w:hAnsi="Times New Roman" w:cs="Times New Roman"/>
        </w:rPr>
        <w:t xml:space="preserve">Please see the example from the link. </w:t>
      </w:r>
    </w:p>
    <w:p w14:paraId="409D52E2" w14:textId="77777777" w:rsidR="009E19D6" w:rsidRPr="00603692" w:rsidRDefault="009E19D6" w:rsidP="009E19D6">
      <w:pPr>
        <w:rPr>
          <w:rFonts w:ascii="Times New Roman" w:eastAsia="Times New Roman" w:hAnsi="Times New Roman" w:cs="Times New Roman"/>
          <w:color w:val="2D3B45"/>
          <w:shd w:val="clear" w:color="auto" w:fill="FFFFFF"/>
        </w:rPr>
      </w:pPr>
      <w:r w:rsidRPr="00603692">
        <w:rPr>
          <w:rFonts w:ascii="Times New Roman" w:eastAsia="Times New Roman" w:hAnsi="Times New Roman" w:cs="Times New Roman"/>
          <w:color w:val="2D3B45"/>
          <w:shd w:val="clear" w:color="auto" w:fill="FFFFFF"/>
        </w:rPr>
        <w:t>(</w:t>
      </w:r>
      <w:hyperlink r:id="rId4" w:history="1">
        <w:r w:rsidRPr="00603692">
          <w:rPr>
            <w:rStyle w:val="Hyperlink"/>
            <w:rFonts w:ascii="Times New Roman" w:eastAsia="Times New Roman" w:hAnsi="Times New Roman" w:cs="Times New Roman"/>
            <w:shd w:val="clear" w:color="auto" w:fill="FFFFFF"/>
          </w:rPr>
          <w:t>http://fycjournal.ucdavis.edu/wp-content/uploads/2020/01/22English-as-a-Second-Language-The-Struggles-and-How-It-Has-an-Impact-on-Bilingual-and-Multilingual-Students22.pdf)</w:t>
        </w:r>
      </w:hyperlink>
      <w:r w:rsidRPr="00603692">
        <w:rPr>
          <w:rFonts w:ascii="Times New Roman" w:eastAsia="Times New Roman" w:hAnsi="Times New Roman" w:cs="Times New Roman"/>
          <w:color w:val="2D3B45"/>
          <w:shd w:val="clear" w:color="auto" w:fill="FFFFFF"/>
        </w:rPr>
        <w:t>.</w:t>
      </w:r>
    </w:p>
    <w:p w14:paraId="6E8173C7" w14:textId="77777777" w:rsidR="009E19D6" w:rsidRPr="00603692" w:rsidRDefault="009E19D6">
      <w:pPr>
        <w:rPr>
          <w:rFonts w:ascii="Times New Roman" w:hAnsi="Times New Roman" w:cs="Times New Roman"/>
        </w:rPr>
      </w:pPr>
    </w:p>
    <w:p w14:paraId="4B81A48C" w14:textId="77777777" w:rsidR="009E19D6" w:rsidRPr="00603692" w:rsidRDefault="009E19D6" w:rsidP="009E19D6">
      <w:pPr>
        <w:rPr>
          <w:rFonts w:ascii="Times New Roman" w:eastAsia="Times New Roman" w:hAnsi="Times New Roman" w:cs="Times New Roman"/>
        </w:rPr>
      </w:pPr>
    </w:p>
    <w:p w14:paraId="479271C4" w14:textId="00369BB1" w:rsidR="009E19D6" w:rsidRPr="00603692" w:rsidRDefault="00603692" w:rsidP="009E19D6">
      <w:pPr>
        <w:rPr>
          <w:rFonts w:ascii="Times New Roman" w:eastAsia="Times New Roman" w:hAnsi="Times New Roman" w:cs="Times New Roman"/>
        </w:rPr>
      </w:pPr>
      <w:r>
        <w:rPr>
          <w:rFonts w:ascii="Times New Roman" w:eastAsia="Times New Roman" w:hAnsi="Times New Roman" w:cs="Times New Roman"/>
        </w:rPr>
        <w:t>First</w:t>
      </w:r>
      <w:r w:rsidR="009E19D6" w:rsidRPr="00603692">
        <w:rPr>
          <w:rFonts w:ascii="Times New Roman" w:eastAsia="Times New Roman" w:hAnsi="Times New Roman" w:cs="Times New Roman"/>
        </w:rPr>
        <w:t>, your first three sentences are too complicated</w:t>
      </w:r>
      <w:r w:rsidR="00B0025F">
        <w:rPr>
          <w:rFonts w:ascii="Times New Roman" w:eastAsia="Times New Roman" w:hAnsi="Times New Roman" w:cs="Times New Roman"/>
        </w:rPr>
        <w:t>. Please make it more concise</w:t>
      </w:r>
      <w:r w:rsidR="004B5A4A">
        <w:rPr>
          <w:rFonts w:ascii="Times New Roman" w:eastAsia="Times New Roman" w:hAnsi="Times New Roman" w:cs="Times New Roman"/>
        </w:rPr>
        <w:t>.</w:t>
      </w:r>
    </w:p>
    <w:p w14:paraId="58233D0D" w14:textId="77777777" w:rsidR="009E19D6" w:rsidRPr="00603692" w:rsidRDefault="009E19D6" w:rsidP="009E19D6">
      <w:pPr>
        <w:rPr>
          <w:rFonts w:ascii="Times New Roman" w:hAnsi="Times New Roman" w:cs="Times New Roman"/>
        </w:rPr>
      </w:pPr>
      <w:r w:rsidRPr="00603692">
        <w:rPr>
          <w:rFonts w:ascii="Times New Roman" w:eastAsia="Times New Roman" w:hAnsi="Times New Roman" w:cs="Times New Roman"/>
        </w:rPr>
        <w:t>“</w:t>
      </w:r>
      <w:r w:rsidRPr="00603692">
        <w:rPr>
          <w:rFonts w:ascii="Times New Roman" w:hAnsi="Times New Roman" w:cs="Times New Roman"/>
        </w:rPr>
        <w:t>This research paper investigates the various aspects of language arts including learning and teaching for diverse college students. The paper investigates some of the factors driven by the diversity that influence the learning process of the language of the arts. The study also examines some of the major challenges that diversity in ethnic backgrounds, cultures, or religions may also affect learning arts language in a diverse classroom setting</w:t>
      </w:r>
      <w:r w:rsidRPr="00603692">
        <w:rPr>
          <w:rFonts w:ascii="Times New Roman" w:hAnsi="Times New Roman" w:cs="Times New Roman"/>
        </w:rPr>
        <w:t>”</w:t>
      </w:r>
    </w:p>
    <w:p w14:paraId="50E1997B" w14:textId="77777777" w:rsidR="009E19D6" w:rsidRDefault="009E19D6" w:rsidP="009E19D6">
      <w:pPr>
        <w:rPr>
          <w:rFonts w:ascii="Times New Roman" w:hAnsi="Times New Roman" w:cs="Times New Roman"/>
        </w:rPr>
      </w:pPr>
    </w:p>
    <w:p w14:paraId="6915CBFC" w14:textId="3B6A21E6" w:rsidR="00603692" w:rsidRPr="00603692" w:rsidRDefault="00603692" w:rsidP="00603692">
      <w:pPr>
        <w:rPr>
          <w:rFonts w:ascii="Times New Roman" w:hAnsi="Times New Roman" w:cs="Times New Roman"/>
        </w:rPr>
      </w:pPr>
      <w:r>
        <w:rPr>
          <w:rFonts w:ascii="Times New Roman" w:hAnsi="Times New Roman" w:cs="Times New Roman"/>
        </w:rPr>
        <w:t>Second</w:t>
      </w:r>
      <w:r w:rsidRPr="00603692">
        <w:rPr>
          <w:rFonts w:ascii="Times New Roman" w:hAnsi="Times New Roman" w:cs="Times New Roman"/>
        </w:rPr>
        <w:t>, can you add a point like this:</w:t>
      </w:r>
    </w:p>
    <w:p w14:paraId="043F721E" w14:textId="77777777" w:rsidR="00603692" w:rsidRDefault="00603692" w:rsidP="00603692">
      <w:pPr>
        <w:rPr>
          <w:rFonts w:ascii="Times New Roman" w:eastAsia="Times New Roman" w:hAnsi="Times New Roman" w:cs="Times New Roman"/>
        </w:rPr>
      </w:pPr>
      <w:r w:rsidRPr="00603692">
        <w:rPr>
          <w:rFonts w:ascii="Times New Roman" w:hAnsi="Times New Roman" w:cs="Times New Roman"/>
        </w:rPr>
        <w:t>“</w:t>
      </w:r>
      <w:r w:rsidRPr="00603692">
        <w:rPr>
          <w:rFonts w:ascii="Times New Roman" w:eastAsia="Times New Roman" w:hAnsi="Times New Roman" w:cs="Times New Roman"/>
        </w:rPr>
        <w:t>To understand the point of this research, a survey of twelve questions was published on Qualtrics for international students to respond through”</w:t>
      </w:r>
    </w:p>
    <w:p w14:paraId="1E4E8988" w14:textId="77777777" w:rsidR="00603692" w:rsidRDefault="00603692" w:rsidP="00603692">
      <w:pPr>
        <w:rPr>
          <w:rFonts w:ascii="Times New Roman" w:eastAsia="Times New Roman" w:hAnsi="Times New Roman" w:cs="Times New Roman"/>
        </w:rPr>
      </w:pPr>
    </w:p>
    <w:p w14:paraId="62070A93" w14:textId="77777777" w:rsidR="00603692" w:rsidRPr="00603692" w:rsidRDefault="00603692" w:rsidP="00603692">
      <w:pPr>
        <w:rPr>
          <w:rFonts w:ascii="Times New Roman" w:hAnsi="Times New Roman" w:cs="Times New Roman"/>
        </w:rPr>
      </w:pPr>
      <w:r w:rsidRPr="00603692">
        <w:rPr>
          <w:rFonts w:ascii="Times New Roman" w:hAnsi="Times New Roman" w:cs="Times New Roman"/>
        </w:rPr>
        <w:t>Please see the example from the link how it briefly delivers its point. I want you to use the same pattern like the example. It is a very good model for an abstract. It is short but clear.</w:t>
      </w:r>
    </w:p>
    <w:p w14:paraId="45FEFB9A" w14:textId="77777777" w:rsidR="00603692" w:rsidRPr="00603692" w:rsidRDefault="00603692" w:rsidP="00603692">
      <w:pPr>
        <w:rPr>
          <w:rFonts w:ascii="Times New Roman" w:eastAsia="Times New Roman" w:hAnsi="Times New Roman" w:cs="Times New Roman"/>
        </w:rPr>
      </w:pPr>
    </w:p>
    <w:p w14:paraId="077D32E2" w14:textId="77777777" w:rsidR="00603692" w:rsidRPr="00603692" w:rsidRDefault="00603692" w:rsidP="009E19D6">
      <w:pPr>
        <w:rPr>
          <w:rFonts w:ascii="Times New Roman" w:hAnsi="Times New Roman" w:cs="Times New Roman"/>
        </w:rPr>
      </w:pPr>
    </w:p>
    <w:p w14:paraId="79C9F665" w14:textId="77777777" w:rsidR="009E19D6" w:rsidRPr="00603692" w:rsidRDefault="009E19D6" w:rsidP="009E19D6">
      <w:pPr>
        <w:rPr>
          <w:rFonts w:ascii="Times New Roman" w:hAnsi="Times New Roman" w:cs="Times New Roman"/>
        </w:rPr>
      </w:pPr>
      <w:r w:rsidRPr="00603692">
        <w:rPr>
          <w:rFonts w:ascii="Times New Roman" w:hAnsi="Times New Roman" w:cs="Times New Roman"/>
        </w:rPr>
        <w:t>A GOOD ABSTRACT EXAMPLE:</w:t>
      </w:r>
    </w:p>
    <w:p w14:paraId="53FE846A" w14:textId="77777777" w:rsidR="009E19D6" w:rsidRPr="00603692" w:rsidRDefault="009E19D6" w:rsidP="009E19D6">
      <w:pPr>
        <w:rPr>
          <w:rFonts w:ascii="Times New Roman" w:eastAsia="Times New Roman" w:hAnsi="Times New Roman" w:cs="Times New Roman"/>
          <w:color w:val="FF0000"/>
        </w:rPr>
      </w:pPr>
      <w:r w:rsidRPr="00603692">
        <w:rPr>
          <w:rFonts w:ascii="Times New Roman" w:hAnsi="Times New Roman" w:cs="Times New Roman"/>
          <w:color w:val="FF0000"/>
        </w:rPr>
        <w:t>“</w:t>
      </w:r>
      <w:r w:rsidRPr="00603692">
        <w:rPr>
          <w:rFonts w:ascii="Times New Roman" w:eastAsia="Times New Roman" w:hAnsi="Times New Roman" w:cs="Times New Roman"/>
          <w:color w:val="FF0000"/>
        </w:rPr>
        <w:t>This research paper examines how learning English as a second language affects the academic success of both bilingual and multilingual students at the University of California, Davis. This paper will focus on the struggles these students face when speaking, writing, and reading in English as well as the way they engage and communicate in classrooms and with people around them. To understand the point of this research, a survey of twelve questions was published on Qualtrics for international students to respond through. The goal for this research is to enlighten native English speakers and professors alike on the challenges a new language brings to international students. This research paper will also create a comfortable environment for both bilingual and multilingual students to make them feel involved and encouraged to collaborate more both in and out of the lecture hall. [139]”</w:t>
      </w:r>
    </w:p>
    <w:p w14:paraId="662ABCEF" w14:textId="77777777" w:rsidR="009E19D6" w:rsidRPr="00603692" w:rsidRDefault="009E19D6" w:rsidP="009E19D6">
      <w:pPr>
        <w:rPr>
          <w:rFonts w:ascii="Times New Roman" w:hAnsi="Times New Roman" w:cs="Times New Roman"/>
        </w:rPr>
      </w:pPr>
    </w:p>
    <w:p w14:paraId="109F0248" w14:textId="77777777" w:rsidR="009E19D6" w:rsidRPr="00603692" w:rsidRDefault="009E19D6" w:rsidP="009E19D6">
      <w:pPr>
        <w:rPr>
          <w:rFonts w:ascii="Times New Roman" w:eastAsia="Times New Roman" w:hAnsi="Times New Roman" w:cs="Times New Roman"/>
        </w:rPr>
      </w:pPr>
    </w:p>
    <w:p w14:paraId="3F273562" w14:textId="77777777" w:rsidR="009E19D6" w:rsidRPr="00603692" w:rsidRDefault="009E19D6" w:rsidP="009E19D6">
      <w:pPr>
        <w:rPr>
          <w:rFonts w:ascii="Times New Roman" w:eastAsia="Times New Roman" w:hAnsi="Times New Roman" w:cs="Times New Roman"/>
        </w:rPr>
      </w:pPr>
    </w:p>
    <w:p w14:paraId="57A45C5A" w14:textId="77777777" w:rsidR="006E627A" w:rsidRDefault="006E627A">
      <w:pPr>
        <w:rPr>
          <w:rFonts w:ascii="Times New Roman" w:hAnsi="Times New Roman" w:cs="Times New Roman"/>
        </w:rPr>
      </w:pPr>
    </w:p>
    <w:p w14:paraId="5777DEDB" w14:textId="77777777" w:rsidR="006E627A" w:rsidRDefault="006E627A">
      <w:pPr>
        <w:rPr>
          <w:rFonts w:ascii="Times New Roman" w:hAnsi="Times New Roman" w:cs="Times New Roman"/>
        </w:rPr>
      </w:pPr>
    </w:p>
    <w:p w14:paraId="44FC7BAE" w14:textId="77777777" w:rsidR="00460E83" w:rsidRPr="00603692" w:rsidRDefault="00460E83">
      <w:pPr>
        <w:rPr>
          <w:rFonts w:ascii="Times New Roman" w:hAnsi="Times New Roman" w:cs="Times New Roman"/>
        </w:rPr>
      </w:pPr>
      <w:r w:rsidRPr="00603692">
        <w:rPr>
          <w:rFonts w:ascii="Times New Roman" w:hAnsi="Times New Roman" w:cs="Times New Roman"/>
        </w:rPr>
        <w:t>For the Introduction, there are some points that you need to revise.</w:t>
      </w:r>
    </w:p>
    <w:p w14:paraId="2521AAE3" w14:textId="77777777" w:rsidR="00460E83" w:rsidRPr="00603692" w:rsidRDefault="00460E83">
      <w:pPr>
        <w:rPr>
          <w:rFonts w:ascii="Times New Roman" w:hAnsi="Times New Roman" w:cs="Times New Roman"/>
        </w:rPr>
      </w:pPr>
      <w:r w:rsidRPr="00603692">
        <w:rPr>
          <w:rFonts w:ascii="Times New Roman" w:hAnsi="Times New Roman" w:cs="Times New Roman"/>
        </w:rPr>
        <w:t>Please compare your introduction to this paper’s introduction</w:t>
      </w:r>
    </w:p>
    <w:p w14:paraId="5B9754FD" w14:textId="77777777" w:rsidR="006E627A" w:rsidRDefault="006E627A">
      <w:pPr>
        <w:rPr>
          <w:rFonts w:ascii="Times New Roman" w:eastAsia="Times New Roman" w:hAnsi="Times New Roman" w:cs="Times New Roman"/>
          <w:color w:val="2D3B45"/>
          <w:shd w:val="clear" w:color="auto" w:fill="FFFFFF"/>
        </w:rPr>
      </w:pPr>
    </w:p>
    <w:p w14:paraId="4696926F" w14:textId="77CFB93A" w:rsidR="00460E83" w:rsidRPr="00603692" w:rsidRDefault="00460E83">
      <w:pPr>
        <w:rPr>
          <w:rFonts w:ascii="Times New Roman" w:eastAsia="Times New Roman" w:hAnsi="Times New Roman" w:cs="Times New Roman"/>
          <w:color w:val="2D3B45"/>
          <w:shd w:val="clear" w:color="auto" w:fill="FFFFFF"/>
        </w:rPr>
      </w:pPr>
      <w:r w:rsidRPr="00603692">
        <w:rPr>
          <w:rFonts w:ascii="Times New Roman" w:eastAsia="Times New Roman" w:hAnsi="Times New Roman" w:cs="Times New Roman"/>
          <w:color w:val="2D3B45"/>
          <w:shd w:val="clear" w:color="auto" w:fill="FFFFFF"/>
        </w:rPr>
        <w:t>First, your introduction is too short. You need to make at least 3-4 paragraphs (5-7 sentences each paragraph). See the example</w:t>
      </w:r>
      <w:r w:rsidR="006723B1">
        <w:rPr>
          <w:rFonts w:ascii="Times New Roman" w:eastAsia="Times New Roman" w:hAnsi="Times New Roman" w:cs="Times New Roman"/>
          <w:color w:val="2D3B45"/>
          <w:shd w:val="clear" w:color="auto" w:fill="FFFFFF"/>
        </w:rPr>
        <w:t xml:space="preserve"> of the link!</w:t>
      </w:r>
      <w:r w:rsidRPr="00603692">
        <w:rPr>
          <w:rFonts w:ascii="Times New Roman" w:eastAsia="Times New Roman" w:hAnsi="Times New Roman" w:cs="Times New Roman"/>
          <w:color w:val="2D3B45"/>
          <w:shd w:val="clear" w:color="auto" w:fill="FFFFFF"/>
        </w:rPr>
        <w:t>.</w:t>
      </w:r>
    </w:p>
    <w:p w14:paraId="197C7801" w14:textId="77777777" w:rsidR="00460E83" w:rsidRPr="00603692" w:rsidRDefault="00460E83">
      <w:pPr>
        <w:rPr>
          <w:rFonts w:ascii="Times New Roman" w:eastAsia="Times New Roman" w:hAnsi="Times New Roman" w:cs="Times New Roman"/>
          <w:color w:val="2D3B45"/>
          <w:shd w:val="clear" w:color="auto" w:fill="FFFFFF"/>
        </w:rPr>
      </w:pPr>
    </w:p>
    <w:p w14:paraId="3349674E" w14:textId="77777777" w:rsidR="006E627A" w:rsidRDefault="006E627A">
      <w:pPr>
        <w:rPr>
          <w:rFonts w:ascii="Times New Roman" w:eastAsia="Times New Roman" w:hAnsi="Times New Roman" w:cs="Times New Roman"/>
          <w:color w:val="2D3B45"/>
          <w:shd w:val="clear" w:color="auto" w:fill="FFFFFF"/>
        </w:rPr>
      </w:pPr>
    </w:p>
    <w:p w14:paraId="220CFAA6" w14:textId="77777777" w:rsidR="006E627A" w:rsidRDefault="006E627A">
      <w:pPr>
        <w:rPr>
          <w:rFonts w:ascii="Times New Roman" w:eastAsia="Times New Roman" w:hAnsi="Times New Roman" w:cs="Times New Roman"/>
          <w:color w:val="2D3B45"/>
          <w:shd w:val="clear" w:color="auto" w:fill="FFFFFF"/>
        </w:rPr>
      </w:pPr>
    </w:p>
    <w:p w14:paraId="66F86794" w14:textId="77777777" w:rsidR="006E627A" w:rsidRDefault="006E627A">
      <w:pPr>
        <w:rPr>
          <w:rFonts w:ascii="Times New Roman" w:eastAsia="Times New Roman" w:hAnsi="Times New Roman" w:cs="Times New Roman"/>
          <w:color w:val="2D3B45"/>
          <w:shd w:val="clear" w:color="auto" w:fill="FFFFFF"/>
        </w:rPr>
      </w:pPr>
    </w:p>
    <w:p w14:paraId="62AA7839" w14:textId="77777777" w:rsidR="006E627A" w:rsidRDefault="006E627A">
      <w:pPr>
        <w:rPr>
          <w:rFonts w:ascii="Times New Roman" w:eastAsia="Times New Roman" w:hAnsi="Times New Roman" w:cs="Times New Roman"/>
          <w:color w:val="2D3B45"/>
          <w:shd w:val="clear" w:color="auto" w:fill="FFFFFF"/>
        </w:rPr>
      </w:pPr>
    </w:p>
    <w:p w14:paraId="5714835F" w14:textId="20CC7EFC" w:rsidR="00460E83" w:rsidRPr="00603692" w:rsidRDefault="00460E83">
      <w:pPr>
        <w:rPr>
          <w:rFonts w:ascii="Times New Roman" w:eastAsia="Times New Roman" w:hAnsi="Times New Roman" w:cs="Times New Roman"/>
          <w:color w:val="2D3B45"/>
          <w:shd w:val="clear" w:color="auto" w:fill="FFFFFF"/>
        </w:rPr>
      </w:pPr>
      <w:r w:rsidRPr="00603692">
        <w:rPr>
          <w:rFonts w:ascii="Times New Roman" w:eastAsia="Times New Roman" w:hAnsi="Times New Roman" w:cs="Times New Roman"/>
          <w:color w:val="2D3B45"/>
          <w:shd w:val="clear" w:color="auto" w:fill="FFFFFF"/>
        </w:rPr>
        <w:t>Second, you did not cite</w:t>
      </w:r>
      <w:r w:rsidR="0067271C">
        <w:rPr>
          <w:rFonts w:ascii="Times New Roman" w:eastAsia="Times New Roman" w:hAnsi="Times New Roman" w:cs="Times New Roman"/>
          <w:color w:val="2D3B45"/>
          <w:shd w:val="clear" w:color="auto" w:fill="FFFFFF"/>
        </w:rPr>
        <w:t xml:space="preserve"> at all</w:t>
      </w:r>
      <w:r w:rsidRPr="00603692">
        <w:rPr>
          <w:rFonts w:ascii="Times New Roman" w:eastAsia="Times New Roman" w:hAnsi="Times New Roman" w:cs="Times New Roman"/>
          <w:color w:val="2D3B45"/>
          <w:shd w:val="clear" w:color="auto" w:fill="FFFFFF"/>
        </w:rPr>
        <w:t xml:space="preserve"> where you get the information.</w:t>
      </w:r>
      <w:r w:rsidR="0067271C">
        <w:rPr>
          <w:rFonts w:ascii="Times New Roman" w:eastAsia="Times New Roman" w:hAnsi="Times New Roman" w:cs="Times New Roman"/>
          <w:color w:val="2D3B45"/>
          <w:shd w:val="clear" w:color="auto" w:fill="FFFFFF"/>
        </w:rPr>
        <w:t xml:space="preserve"> </w:t>
      </w:r>
      <w:r w:rsidR="0067271C">
        <w:rPr>
          <w:rFonts w:ascii="Times New Roman" w:eastAsia="Times New Roman" w:hAnsi="Times New Roman" w:cs="Times New Roman"/>
          <w:b/>
          <w:color w:val="2D3B45"/>
          <w:sz w:val="28"/>
          <w:shd w:val="clear" w:color="auto" w:fill="FFFFFF"/>
        </w:rPr>
        <w:t>You need to cite it to support your argument in the introduction.</w:t>
      </w:r>
    </w:p>
    <w:p w14:paraId="4900B884" w14:textId="7E651201" w:rsidR="00460E83" w:rsidRDefault="00460E83">
      <w:pPr>
        <w:rPr>
          <w:rFonts w:ascii="Times New Roman" w:eastAsia="Times New Roman" w:hAnsi="Times New Roman" w:cs="Times New Roman"/>
          <w:color w:val="2D3B45"/>
          <w:shd w:val="clear" w:color="auto" w:fill="FFFFFF"/>
        </w:rPr>
      </w:pPr>
    </w:p>
    <w:p w14:paraId="0670BE95" w14:textId="2E4C0451" w:rsidR="00186F7C" w:rsidRPr="00603692" w:rsidRDefault="00186F7C">
      <w:pPr>
        <w:rPr>
          <w:rFonts w:ascii="Times New Roman" w:eastAsia="Times New Roman" w:hAnsi="Times New Roman" w:cs="Times New Roman"/>
          <w:color w:val="2D3B45"/>
          <w:shd w:val="clear" w:color="auto" w:fill="FFFFFF"/>
        </w:rPr>
      </w:pPr>
      <w:r>
        <w:rPr>
          <w:rFonts w:ascii="Times New Roman" w:eastAsia="Times New Roman" w:hAnsi="Times New Roman" w:cs="Times New Roman"/>
          <w:color w:val="2D3B45"/>
          <w:shd w:val="clear" w:color="auto" w:fill="FFFFFF"/>
        </w:rPr>
        <w:t>Example from the link:</w:t>
      </w:r>
    </w:p>
    <w:p w14:paraId="3BB37419" w14:textId="77777777" w:rsidR="00460E83" w:rsidRPr="00603692" w:rsidRDefault="00460E83">
      <w:pPr>
        <w:rPr>
          <w:rFonts w:ascii="Times New Roman" w:eastAsia="Times New Roman" w:hAnsi="Times New Roman" w:cs="Times New Roman"/>
          <w:color w:val="2D3B45"/>
          <w:shd w:val="clear" w:color="auto" w:fill="FFFFFF"/>
        </w:rPr>
      </w:pPr>
    </w:p>
    <w:p w14:paraId="6E79BC3F" w14:textId="77777777" w:rsidR="00460E83" w:rsidRPr="00603692" w:rsidRDefault="00460E83">
      <w:pPr>
        <w:rPr>
          <w:rFonts w:ascii="Times New Roman" w:eastAsia="Times New Roman" w:hAnsi="Times New Roman" w:cs="Times New Roman"/>
          <w:color w:val="2D3B45"/>
          <w:shd w:val="clear" w:color="auto" w:fill="FFFFFF"/>
        </w:rPr>
      </w:pPr>
    </w:p>
    <w:p w14:paraId="4F379C92" w14:textId="77777777" w:rsidR="00460E83" w:rsidRPr="00603692" w:rsidRDefault="00460E83" w:rsidP="00460E83">
      <w:pPr>
        <w:rPr>
          <w:rFonts w:ascii="Times New Roman" w:eastAsia="Times New Roman" w:hAnsi="Times New Roman" w:cs="Times New Roman"/>
        </w:rPr>
      </w:pPr>
      <w:r w:rsidRPr="00460E83">
        <w:rPr>
          <w:rFonts w:ascii="Times New Roman" w:eastAsia="Times New Roman" w:hAnsi="Times New Roman" w:cs="Times New Roman"/>
        </w:rPr>
        <w:t>The switching between dialects requires a greater sense of “cognitive mechanisms” which are abilities such as maintaining, focusing, and processing information. Bilingual and multilingual persons “rely on cognitive control mechanisms like selective activation and inhibition of lexical entries to prevent intrusions from the non-target language” (Kirk 2018</w:t>
      </w:r>
      <w:r w:rsidRPr="00603692">
        <w:rPr>
          <w:rFonts w:ascii="Times New Roman" w:eastAsia="Times New Roman" w:hAnsi="Times New Roman" w:cs="Times New Roman"/>
        </w:rPr>
        <w:t>)</w:t>
      </w:r>
    </w:p>
    <w:p w14:paraId="237E653B" w14:textId="77777777" w:rsidR="00460E83" w:rsidRPr="00460E83" w:rsidRDefault="00460E83" w:rsidP="00460E83">
      <w:pPr>
        <w:rPr>
          <w:rFonts w:ascii="Times New Roman" w:eastAsia="Times New Roman" w:hAnsi="Times New Roman" w:cs="Times New Roman"/>
        </w:rPr>
      </w:pPr>
    </w:p>
    <w:p w14:paraId="42FE5A41" w14:textId="354E5505" w:rsidR="00460E83" w:rsidRPr="00603692" w:rsidRDefault="00460E83">
      <w:pPr>
        <w:rPr>
          <w:rFonts w:ascii="Times New Roman" w:eastAsia="Times New Roman" w:hAnsi="Times New Roman" w:cs="Times New Roman"/>
          <w:color w:val="2D3B45"/>
          <w:shd w:val="clear" w:color="auto" w:fill="FFFFFF"/>
        </w:rPr>
      </w:pPr>
      <w:r w:rsidRPr="00603692">
        <w:rPr>
          <w:rFonts w:ascii="Times New Roman" w:eastAsia="Times New Roman" w:hAnsi="Times New Roman" w:cs="Times New Roman"/>
          <w:color w:val="2D3B45"/>
          <w:shd w:val="clear" w:color="auto" w:fill="FFFFFF"/>
        </w:rPr>
        <w:t>Another example</w:t>
      </w:r>
      <w:r w:rsidR="00186F7C">
        <w:rPr>
          <w:rFonts w:ascii="Times New Roman" w:eastAsia="Times New Roman" w:hAnsi="Times New Roman" w:cs="Times New Roman"/>
          <w:color w:val="2D3B45"/>
          <w:shd w:val="clear" w:color="auto" w:fill="FFFFFF"/>
        </w:rPr>
        <w:t>:</w:t>
      </w:r>
    </w:p>
    <w:p w14:paraId="32D956F1" w14:textId="77777777" w:rsidR="00460E83" w:rsidRPr="00603692" w:rsidRDefault="00460E83">
      <w:pPr>
        <w:rPr>
          <w:rFonts w:ascii="Times New Roman" w:eastAsia="Times New Roman" w:hAnsi="Times New Roman" w:cs="Times New Roman"/>
          <w:color w:val="2D3B45"/>
          <w:shd w:val="clear" w:color="auto" w:fill="FFFFFF"/>
        </w:rPr>
      </w:pPr>
    </w:p>
    <w:p w14:paraId="56E92188" w14:textId="77777777" w:rsidR="00460E83" w:rsidRPr="00603692" w:rsidRDefault="00460E83" w:rsidP="00460E83">
      <w:pPr>
        <w:rPr>
          <w:rFonts w:ascii="Times New Roman" w:eastAsia="Times New Roman" w:hAnsi="Times New Roman" w:cs="Times New Roman"/>
        </w:rPr>
      </w:pPr>
      <w:r w:rsidRPr="00603692">
        <w:rPr>
          <w:rFonts w:ascii="Times New Roman" w:eastAsia="Times New Roman" w:hAnsi="Times New Roman" w:cs="Times New Roman"/>
        </w:rPr>
        <w:t>“</w:t>
      </w:r>
      <w:r w:rsidRPr="00460E83">
        <w:rPr>
          <w:rFonts w:ascii="Times New Roman" w:eastAsia="Times New Roman" w:hAnsi="Times New Roman" w:cs="Times New Roman"/>
        </w:rPr>
        <w:t>According to Cheatham and Ho (2011), “Parents who may have a limited proficiency in the second language face challenges to understand semantic and pragmatic aspects of English” (paragraph 1)</w:t>
      </w:r>
      <w:r w:rsidRPr="00603692">
        <w:rPr>
          <w:rFonts w:ascii="Times New Roman" w:eastAsia="Times New Roman" w:hAnsi="Times New Roman" w:cs="Times New Roman"/>
        </w:rPr>
        <w:t>”</w:t>
      </w:r>
    </w:p>
    <w:p w14:paraId="48B85145" w14:textId="77777777" w:rsidR="00460E83" w:rsidRPr="00603692" w:rsidRDefault="00460E83" w:rsidP="00460E83">
      <w:pPr>
        <w:rPr>
          <w:rFonts w:ascii="Times New Roman" w:eastAsia="Times New Roman" w:hAnsi="Times New Roman" w:cs="Times New Roman"/>
        </w:rPr>
      </w:pPr>
    </w:p>
    <w:p w14:paraId="6212AF5D" w14:textId="6A3DCBF9" w:rsidR="00460E83" w:rsidRPr="00DB1C93" w:rsidRDefault="00DB1C93" w:rsidP="00460E83">
      <w:pPr>
        <w:rPr>
          <w:rFonts w:ascii="Times New Roman" w:eastAsia="Times New Roman" w:hAnsi="Times New Roman" w:cs="Times New Roman"/>
          <w:b/>
          <w:sz w:val="40"/>
        </w:rPr>
      </w:pPr>
      <w:r w:rsidRPr="00DB1C93">
        <w:rPr>
          <w:rFonts w:ascii="Times New Roman" w:eastAsia="Times New Roman" w:hAnsi="Times New Roman" w:cs="Times New Roman"/>
          <w:b/>
          <w:sz w:val="40"/>
        </w:rPr>
        <w:t>P</w:t>
      </w:r>
      <w:r w:rsidR="009E19D6" w:rsidRPr="00DB1C93">
        <w:rPr>
          <w:rFonts w:ascii="Times New Roman" w:eastAsia="Times New Roman" w:hAnsi="Times New Roman" w:cs="Times New Roman"/>
          <w:b/>
          <w:sz w:val="40"/>
        </w:rPr>
        <w:t>lease use APA Citation.</w:t>
      </w:r>
    </w:p>
    <w:p w14:paraId="5070E60A" w14:textId="77777777" w:rsidR="00133B8A" w:rsidRPr="00603692" w:rsidRDefault="00133B8A" w:rsidP="00460E83">
      <w:pPr>
        <w:rPr>
          <w:rFonts w:ascii="Times New Roman" w:eastAsia="Times New Roman" w:hAnsi="Times New Roman" w:cs="Times New Roman"/>
        </w:rPr>
      </w:pPr>
    </w:p>
    <w:p w14:paraId="01DE60D3" w14:textId="77657CFD" w:rsidR="00460E83" w:rsidRPr="00603692" w:rsidRDefault="00133B8A" w:rsidP="00460E83">
      <w:pPr>
        <w:rPr>
          <w:rFonts w:ascii="Times New Roman" w:eastAsia="Times New Roman" w:hAnsi="Times New Roman" w:cs="Times New Roman"/>
        </w:rPr>
      </w:pPr>
      <w:r w:rsidRPr="00603692">
        <w:rPr>
          <w:rFonts w:ascii="Times New Roman" w:eastAsia="Times New Roman" w:hAnsi="Times New Roman" w:cs="Times New Roman"/>
        </w:rPr>
        <w:t xml:space="preserve">What I want you to do is simple. See the example from the link. Make a paper that is similar to the example’s structures. For example, in the </w:t>
      </w:r>
      <w:r w:rsidR="00143621">
        <w:rPr>
          <w:rFonts w:ascii="Times New Roman" w:eastAsia="Times New Roman" w:hAnsi="Times New Roman" w:cs="Times New Roman"/>
        </w:rPr>
        <w:t>link</w:t>
      </w:r>
      <w:r w:rsidRPr="00603692">
        <w:rPr>
          <w:rFonts w:ascii="Times New Roman" w:eastAsia="Times New Roman" w:hAnsi="Times New Roman" w:cs="Times New Roman"/>
        </w:rPr>
        <w:t>, the abstract consists of information:</w:t>
      </w:r>
    </w:p>
    <w:p w14:paraId="1BD1E299" w14:textId="7E26B09B" w:rsidR="00133B8A" w:rsidRPr="00603692" w:rsidRDefault="00133B8A" w:rsidP="00460E83">
      <w:pPr>
        <w:rPr>
          <w:rFonts w:ascii="Times New Roman" w:eastAsia="Times New Roman" w:hAnsi="Times New Roman" w:cs="Times New Roman"/>
        </w:rPr>
      </w:pPr>
      <w:r w:rsidRPr="00603692">
        <w:rPr>
          <w:rFonts w:ascii="Times New Roman" w:eastAsia="Times New Roman" w:hAnsi="Times New Roman" w:cs="Times New Roman"/>
        </w:rPr>
        <w:t>This paper examines on…</w:t>
      </w:r>
    </w:p>
    <w:p w14:paraId="2D521CCD" w14:textId="3C6A130E" w:rsidR="00133B8A" w:rsidRPr="00603692" w:rsidRDefault="00133B8A" w:rsidP="00460E83">
      <w:pPr>
        <w:rPr>
          <w:rFonts w:ascii="Times New Roman" w:eastAsia="Times New Roman" w:hAnsi="Times New Roman" w:cs="Times New Roman"/>
        </w:rPr>
      </w:pPr>
      <w:r w:rsidRPr="00603692">
        <w:rPr>
          <w:rFonts w:ascii="Times New Roman" w:eastAsia="Times New Roman" w:hAnsi="Times New Roman" w:cs="Times New Roman"/>
        </w:rPr>
        <w:t>Then, this paper will focus on the..</w:t>
      </w:r>
    </w:p>
    <w:p w14:paraId="0721F2BE" w14:textId="7CB8C3CE" w:rsidR="00133B8A" w:rsidRPr="00603692" w:rsidRDefault="00133B8A" w:rsidP="00460E83">
      <w:pPr>
        <w:rPr>
          <w:rFonts w:ascii="Times New Roman" w:eastAsia="Times New Roman" w:hAnsi="Times New Roman" w:cs="Times New Roman"/>
        </w:rPr>
      </w:pPr>
      <w:r w:rsidRPr="00603692">
        <w:rPr>
          <w:rFonts w:ascii="Times New Roman" w:eastAsia="Times New Roman" w:hAnsi="Times New Roman" w:cs="Times New Roman"/>
        </w:rPr>
        <w:t>To understand this, there is a survey</w:t>
      </w:r>
    </w:p>
    <w:p w14:paraId="01177A3A" w14:textId="4EC47F0E" w:rsidR="00133B8A" w:rsidRPr="00603692" w:rsidRDefault="00133B8A" w:rsidP="00460E83">
      <w:pPr>
        <w:rPr>
          <w:rFonts w:ascii="Times New Roman" w:eastAsia="Times New Roman" w:hAnsi="Times New Roman" w:cs="Times New Roman"/>
        </w:rPr>
      </w:pPr>
      <w:r w:rsidRPr="00603692">
        <w:rPr>
          <w:rFonts w:ascii="Times New Roman" w:eastAsia="Times New Roman" w:hAnsi="Times New Roman" w:cs="Times New Roman"/>
        </w:rPr>
        <w:t>The goal for this research</w:t>
      </w:r>
    </w:p>
    <w:p w14:paraId="573CB3A4" w14:textId="55EAB05C" w:rsidR="00133B8A" w:rsidRPr="00603692" w:rsidRDefault="00133B8A" w:rsidP="00460E83">
      <w:pPr>
        <w:rPr>
          <w:rFonts w:ascii="Times New Roman" w:eastAsia="Times New Roman" w:hAnsi="Times New Roman" w:cs="Times New Roman"/>
        </w:rPr>
      </w:pPr>
      <w:r w:rsidRPr="00603692">
        <w:rPr>
          <w:rFonts w:ascii="Times New Roman" w:eastAsia="Times New Roman" w:hAnsi="Times New Roman" w:cs="Times New Roman"/>
        </w:rPr>
        <w:t>The benefit of this research</w:t>
      </w:r>
    </w:p>
    <w:p w14:paraId="634B2C2D" w14:textId="77777777" w:rsidR="00133B8A" w:rsidRPr="00603692" w:rsidRDefault="00133B8A" w:rsidP="00460E83">
      <w:pPr>
        <w:rPr>
          <w:rFonts w:ascii="Times New Roman" w:eastAsia="Times New Roman" w:hAnsi="Times New Roman" w:cs="Times New Roman"/>
        </w:rPr>
      </w:pPr>
    </w:p>
    <w:p w14:paraId="277C967C" w14:textId="5EF7B379" w:rsidR="00133B8A" w:rsidRPr="00603692" w:rsidRDefault="00133B8A" w:rsidP="00460E83">
      <w:pPr>
        <w:rPr>
          <w:rFonts w:ascii="Times New Roman" w:eastAsia="Times New Roman" w:hAnsi="Times New Roman" w:cs="Times New Roman"/>
        </w:rPr>
      </w:pPr>
      <w:r w:rsidRPr="00603692">
        <w:rPr>
          <w:rFonts w:ascii="Times New Roman" w:eastAsia="Times New Roman" w:hAnsi="Times New Roman" w:cs="Times New Roman"/>
        </w:rPr>
        <w:t>You can use your own words, but the main point or structure is the same. I want you to do the same way.</w:t>
      </w:r>
      <w:r w:rsidR="00484737">
        <w:rPr>
          <w:rFonts w:ascii="Times New Roman" w:eastAsia="Times New Roman" w:hAnsi="Times New Roman" w:cs="Times New Roman"/>
        </w:rPr>
        <w:t xml:space="preserve"> Also, it applies for the introduction part.</w:t>
      </w:r>
      <w:bookmarkStart w:id="0" w:name="_GoBack"/>
      <w:bookmarkEnd w:id="0"/>
    </w:p>
    <w:p w14:paraId="4B35308E" w14:textId="77777777" w:rsidR="00460E83" w:rsidRPr="00603692" w:rsidRDefault="00460E83" w:rsidP="00460E83">
      <w:pPr>
        <w:rPr>
          <w:rFonts w:ascii="Times New Roman" w:eastAsia="Times New Roman" w:hAnsi="Times New Roman" w:cs="Times New Roman"/>
        </w:rPr>
      </w:pPr>
    </w:p>
    <w:p w14:paraId="52949061" w14:textId="77777777" w:rsidR="00460E83" w:rsidRPr="00603692" w:rsidRDefault="00460E83" w:rsidP="00460E83">
      <w:pPr>
        <w:rPr>
          <w:rFonts w:ascii="Times New Roman" w:eastAsia="Times New Roman" w:hAnsi="Times New Roman" w:cs="Times New Roman"/>
        </w:rPr>
      </w:pPr>
    </w:p>
    <w:p w14:paraId="2873AD16" w14:textId="77777777" w:rsidR="00460E83" w:rsidRPr="00460E83" w:rsidRDefault="00460E83" w:rsidP="00460E83">
      <w:pPr>
        <w:rPr>
          <w:rFonts w:ascii="Times New Roman" w:eastAsia="Times New Roman" w:hAnsi="Times New Roman" w:cs="Times New Roman"/>
        </w:rPr>
      </w:pPr>
    </w:p>
    <w:p w14:paraId="78C3E248" w14:textId="77777777" w:rsidR="00460E83" w:rsidRPr="00603692" w:rsidRDefault="00460E83">
      <w:pPr>
        <w:rPr>
          <w:rFonts w:ascii="Times New Roman" w:hAnsi="Times New Roman" w:cs="Times New Roman"/>
        </w:rPr>
      </w:pPr>
    </w:p>
    <w:sectPr w:rsidR="00460E83" w:rsidRPr="00603692" w:rsidSect="0001459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2"/>
  <w:doNotDisplayPageBoundaries/>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E83"/>
    <w:rsid w:val="00014595"/>
    <w:rsid w:val="00080FAB"/>
    <w:rsid w:val="00133B8A"/>
    <w:rsid w:val="00143621"/>
    <w:rsid w:val="00186F7C"/>
    <w:rsid w:val="00460E83"/>
    <w:rsid w:val="00484737"/>
    <w:rsid w:val="004B5A4A"/>
    <w:rsid w:val="00603692"/>
    <w:rsid w:val="006723B1"/>
    <w:rsid w:val="0067271C"/>
    <w:rsid w:val="006E627A"/>
    <w:rsid w:val="009E19D6"/>
    <w:rsid w:val="00B0025F"/>
    <w:rsid w:val="00D52EB3"/>
    <w:rsid w:val="00DB1C93"/>
    <w:rsid w:val="00E77B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A8D2B5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0E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1032665">
      <w:bodyDiv w:val="1"/>
      <w:marLeft w:val="0"/>
      <w:marRight w:val="0"/>
      <w:marTop w:val="0"/>
      <w:marBottom w:val="0"/>
      <w:divBdr>
        <w:top w:val="none" w:sz="0" w:space="0" w:color="auto"/>
        <w:left w:val="none" w:sz="0" w:space="0" w:color="auto"/>
        <w:bottom w:val="none" w:sz="0" w:space="0" w:color="auto"/>
        <w:right w:val="none" w:sz="0" w:space="0" w:color="auto"/>
      </w:divBdr>
    </w:div>
    <w:div w:id="1262029486">
      <w:bodyDiv w:val="1"/>
      <w:marLeft w:val="0"/>
      <w:marRight w:val="0"/>
      <w:marTop w:val="0"/>
      <w:marBottom w:val="0"/>
      <w:divBdr>
        <w:top w:val="none" w:sz="0" w:space="0" w:color="auto"/>
        <w:left w:val="none" w:sz="0" w:space="0" w:color="auto"/>
        <w:bottom w:val="none" w:sz="0" w:space="0" w:color="auto"/>
        <w:right w:val="none" w:sz="0" w:space="0" w:color="auto"/>
      </w:divBdr>
    </w:div>
    <w:div w:id="1818303750">
      <w:bodyDiv w:val="1"/>
      <w:marLeft w:val="0"/>
      <w:marRight w:val="0"/>
      <w:marTop w:val="0"/>
      <w:marBottom w:val="0"/>
      <w:divBdr>
        <w:top w:val="none" w:sz="0" w:space="0" w:color="auto"/>
        <w:left w:val="none" w:sz="0" w:space="0" w:color="auto"/>
        <w:bottom w:val="none" w:sz="0" w:space="0" w:color="auto"/>
        <w:right w:val="none" w:sz="0" w:space="0" w:color="auto"/>
      </w:divBdr>
    </w:div>
    <w:div w:id="196392334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fycjournal.ucdavis.edu/wp-content/uploads/2020/01/22English-as-a-Second-Language-The-Struggles-and-How-It-Has-an-Impact-on-Bilingual-and-Multilingual-Students22.pdf)"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568</Words>
  <Characters>3239</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Felix</dc:creator>
  <cp:keywords/>
  <dc:description/>
  <cp:lastModifiedBy>Sergio Felix</cp:lastModifiedBy>
  <cp:revision>14</cp:revision>
  <dcterms:created xsi:type="dcterms:W3CDTF">2020-11-04T16:30:00Z</dcterms:created>
  <dcterms:modified xsi:type="dcterms:W3CDTF">2020-11-04T16:51:00Z</dcterms:modified>
</cp:coreProperties>
</file>